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BC" w:rsidRPr="002D723B" w:rsidRDefault="00971FBC" w:rsidP="00971FBC">
      <w:pPr>
        <w:snapToGrid w:val="0"/>
        <w:ind w:rightChars="58" w:right="139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生態探索體驗營活動實施計畫</w:t>
      </w:r>
    </w:p>
    <w:p w:rsidR="00971FBC" w:rsidRPr="0043421F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一、</w:t>
      </w:r>
      <w:r w:rsidRPr="0043421F">
        <w:rPr>
          <w:rFonts w:eastAsia="標楷體" w:hAnsi="標楷體"/>
        </w:rPr>
        <w:t>依</w:t>
      </w:r>
      <w:r w:rsidRPr="0043421F">
        <w:rPr>
          <w:rFonts w:eastAsia="標楷體"/>
        </w:rPr>
        <w:t xml:space="preserve">    </w:t>
      </w:r>
      <w:r w:rsidRPr="0043421F">
        <w:rPr>
          <w:rFonts w:eastAsia="標楷體" w:hAnsi="標楷體"/>
        </w:rPr>
        <w:t>據：</w:t>
      </w:r>
      <w:r w:rsidR="00A25645" w:rsidRPr="006E7E0D">
        <w:rPr>
          <w:rFonts w:eastAsia="標楷體" w:hAnsi="標楷體" w:hint="eastAsia"/>
        </w:rPr>
        <w:t>教育</w:t>
      </w:r>
      <w:r w:rsidR="00A25645" w:rsidRPr="006E7E0D">
        <w:rPr>
          <w:rFonts w:eastAsia="標楷體" w:hAnsi="標楷體"/>
        </w:rPr>
        <w:t>部</w:t>
      </w:r>
      <w:r w:rsidR="00A25645">
        <w:rPr>
          <w:rFonts w:eastAsia="標楷體" w:hAnsi="標楷體" w:hint="eastAsia"/>
        </w:rPr>
        <w:t>110</w:t>
      </w:r>
      <w:r w:rsidR="00A25645" w:rsidRPr="006E7E0D">
        <w:rPr>
          <w:rFonts w:eastAsia="標楷體" w:hAnsi="標楷體" w:hint="eastAsia"/>
        </w:rPr>
        <w:t>年</w:t>
      </w:r>
      <w:r w:rsidR="00A25645">
        <w:rPr>
          <w:rFonts w:eastAsia="標楷體" w:hAnsi="標楷體" w:hint="eastAsia"/>
        </w:rPr>
        <w:t>6</w:t>
      </w:r>
      <w:r w:rsidR="00A25645" w:rsidRPr="006E7E0D">
        <w:rPr>
          <w:rFonts w:eastAsia="標楷體" w:hAnsi="標楷體" w:hint="eastAsia"/>
        </w:rPr>
        <w:t>月</w:t>
      </w:r>
      <w:r w:rsidR="00A25645">
        <w:rPr>
          <w:rFonts w:eastAsia="標楷體" w:hAnsi="標楷體" w:hint="eastAsia"/>
        </w:rPr>
        <w:t>15</w:t>
      </w:r>
      <w:r w:rsidR="00A25645" w:rsidRPr="006E7E0D">
        <w:rPr>
          <w:rFonts w:eastAsia="標楷體" w:hAnsi="標楷體" w:hint="eastAsia"/>
        </w:rPr>
        <w:t>日</w:t>
      </w:r>
      <w:r w:rsidR="00A25645" w:rsidRPr="006E7E0D">
        <w:rPr>
          <w:rFonts w:eastAsia="標楷體" w:hAnsi="標楷體"/>
        </w:rPr>
        <w:t>臺教社（一）字第</w:t>
      </w:r>
      <w:r w:rsidR="00A25645">
        <w:rPr>
          <w:rFonts w:eastAsia="標楷體" w:hAnsi="標楷體" w:hint="eastAsia"/>
        </w:rPr>
        <w:t>1100051596J</w:t>
      </w:r>
      <w:r w:rsidR="00A25645" w:rsidRPr="006E7E0D">
        <w:rPr>
          <w:rFonts w:eastAsia="標楷體" w:hAnsi="標楷體" w:hint="eastAsia"/>
        </w:rPr>
        <w:t>號函。</w:t>
      </w:r>
    </w:p>
    <w:p w:rsidR="00971FBC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091AA1">
        <w:rPr>
          <w:rFonts w:eastAsia="標楷體" w:hint="eastAsia"/>
          <w:bCs/>
        </w:rPr>
        <w:t>了解</w:t>
      </w:r>
      <w:r>
        <w:rPr>
          <w:rFonts w:eastAsia="標楷體" w:hint="eastAsia"/>
          <w:bCs/>
        </w:rPr>
        <w:t>自然生</w:t>
      </w:r>
      <w:r w:rsidRPr="00091AA1">
        <w:rPr>
          <w:rFonts w:eastAsia="標楷體"/>
          <w:bCs/>
        </w:rPr>
        <w:t>態</w:t>
      </w:r>
      <w:r>
        <w:rPr>
          <w:rFonts w:eastAsia="標楷體" w:hint="eastAsia"/>
          <w:bCs/>
        </w:rPr>
        <w:t>、</w:t>
      </w:r>
      <w:r w:rsidRPr="00091AA1">
        <w:rPr>
          <w:rFonts w:eastAsia="標楷體"/>
          <w:bCs/>
        </w:rPr>
        <w:t>環境保護</w:t>
      </w:r>
      <w:r>
        <w:rPr>
          <w:rFonts w:eastAsia="標楷體" w:hint="eastAsia"/>
          <w:bCs/>
        </w:rPr>
        <w:t>，</w:t>
      </w:r>
      <w:r w:rsidRPr="00091AA1">
        <w:rPr>
          <w:rFonts w:eastAsia="標楷體"/>
          <w:bCs/>
        </w:rPr>
        <w:t>對週遭生態及環境能夠多一份的關注，</w:t>
      </w:r>
      <w:r w:rsidRPr="001A2607">
        <w:rPr>
          <w:rFonts w:eastAsia="標楷體"/>
          <w:bCs/>
        </w:rPr>
        <w:t>培養孩子在大自然中學習，在人群互動中培養團隊精神，期許藉此活動養成小孩們和諧、開朗、進取的心性，</w:t>
      </w:r>
      <w:r w:rsidRPr="003135BA">
        <w:rPr>
          <w:rFonts w:eastAsia="標楷體" w:hint="eastAsia"/>
        </w:rPr>
        <w:t>進而身體力行各項環保措施，節能減碳，培養愛護地球之良好習慣。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（二）</w:t>
      </w:r>
      <w:r w:rsidRPr="00D34461">
        <w:rPr>
          <w:rFonts w:eastAsia="標楷體"/>
          <w:bCs/>
        </w:rPr>
        <w:t>鼓</w:t>
      </w:r>
      <w:r w:rsidRPr="00D34461">
        <w:rPr>
          <w:rFonts w:eastAsia="標楷體" w:hint="eastAsia"/>
          <w:bCs/>
        </w:rPr>
        <w:t>勵參與行善</w:t>
      </w:r>
      <w:r>
        <w:rPr>
          <w:rFonts w:eastAsia="標楷體" w:hint="eastAsia"/>
          <w:bCs/>
        </w:rPr>
        <w:t>助</w:t>
      </w:r>
      <w:r>
        <w:rPr>
          <w:rFonts w:eastAsia="標楷體"/>
          <w:bCs/>
        </w:rPr>
        <w:t>人</w:t>
      </w:r>
      <w:r w:rsidRPr="00D34461">
        <w:rPr>
          <w:rFonts w:eastAsia="標楷體" w:hint="eastAsia"/>
          <w:bCs/>
        </w:rPr>
        <w:t>活動，日行一善、關懷社會</w:t>
      </w:r>
      <w:r>
        <w:rPr>
          <w:rFonts w:eastAsia="標楷體" w:hint="eastAsia"/>
          <w:bCs/>
        </w:rPr>
        <w:t>並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共同思考解決問題的方法，協助團隊處理合作問題，提升團隊決策力與執行力，強化團隊</w:t>
      </w:r>
      <w:r>
        <w:rPr>
          <w:rFonts w:eastAsia="標楷體" w:hint="eastAsia"/>
          <w:bCs/>
        </w:rPr>
        <w:t>的</w:t>
      </w:r>
      <w:r w:rsidRPr="0010718D">
        <w:rPr>
          <w:rFonts w:eastAsia="標楷體"/>
          <w:bCs/>
        </w:rPr>
        <w:t>的凝聚力與向心力。</w:t>
      </w:r>
    </w:p>
    <w:p w:rsidR="00FA6FE9" w:rsidRDefault="00971FBC" w:rsidP="00971FBC">
      <w:pPr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加強人際</w:t>
      </w:r>
    </w:p>
    <w:p w:rsidR="00971FBC" w:rsidRDefault="00FA6FE9" w:rsidP="00971FBC">
      <w:pPr>
        <w:spacing w:line="340" w:lineRule="exact"/>
        <w:rPr>
          <w:rFonts w:eastAsia="標楷體"/>
          <w:bCs/>
        </w:rPr>
      </w:pPr>
      <w:r>
        <w:rPr>
          <w:rFonts w:ascii="標楷體" w:eastAsia="標楷體" w:hAnsi="標楷體" w:hint="eastAsia"/>
        </w:rPr>
        <w:t xml:space="preserve">                   </w:t>
      </w:r>
      <w:r w:rsidR="00971FBC" w:rsidRPr="004F13B7">
        <w:rPr>
          <w:rFonts w:ascii="標楷體" w:eastAsia="標楷體" w:hAnsi="標楷體"/>
        </w:rPr>
        <w:t>關係，學習正面、積極的人生觀</w:t>
      </w:r>
      <w:r w:rsidR="00971FBC">
        <w:rPr>
          <w:rFonts w:ascii="標楷體" w:eastAsia="標楷體" w:hAnsi="標楷體" w:hint="eastAsia"/>
        </w:rPr>
        <w:t>,</w:t>
      </w:r>
      <w:r w:rsidR="00971FBC" w:rsidRPr="004F13B7">
        <w:rPr>
          <w:rFonts w:ascii="標楷體" w:eastAsia="標楷體" w:hAnsi="標楷體"/>
        </w:rPr>
        <w:t>增強自我人生價值</w:t>
      </w:r>
      <w:r w:rsidR="00971FBC" w:rsidRPr="004F13B7">
        <w:rPr>
          <w:rFonts w:ascii="標楷體" w:eastAsia="標楷體" w:hAnsi="標楷體" w:hint="eastAsia"/>
        </w:rPr>
        <w:t>。</w:t>
      </w:r>
    </w:p>
    <w:p w:rsidR="00971FBC" w:rsidRPr="005B38BE" w:rsidRDefault="00971FBC" w:rsidP="00971FBC">
      <w:pPr>
        <w:ind w:left="720" w:rightChars="177" w:right="425" w:hangingChars="300" w:hanging="720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971FBC" w:rsidRDefault="00971FBC" w:rsidP="00971FBC">
      <w:pPr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971FBC" w:rsidRPr="000C27EC" w:rsidRDefault="00971FBC" w:rsidP="00971FBC">
      <w:pPr>
        <w:rPr>
          <w:rFonts w:eastAsia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971FBC" w:rsidRDefault="00971FBC" w:rsidP="00971FBC">
      <w:pPr>
        <w:widowControl/>
        <w:ind w:left="1680" w:hangingChars="700" w:hanging="1680"/>
        <w:rPr>
          <w:rFonts w:eastAsia="標楷體" w:hAnsi="標楷體"/>
        </w:rPr>
      </w:pPr>
      <w:r w:rsidRPr="000C27EC">
        <w:rPr>
          <w:rFonts w:eastAsia="標楷體" w:hAnsi="標楷體"/>
        </w:rPr>
        <w:t>六、</w:t>
      </w:r>
      <w:r>
        <w:rPr>
          <w:rFonts w:eastAsia="標楷體" w:hAnsi="標楷體"/>
        </w:rPr>
        <w:t>活動日期：</w:t>
      </w:r>
      <w:r>
        <w:rPr>
          <w:rFonts w:eastAsia="標楷體" w:hAnsi="標楷體" w:hint="eastAsia"/>
        </w:rPr>
        <w:t>110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12</w:t>
      </w:r>
      <w:r w:rsidRPr="000C27EC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18~19</w:t>
      </w:r>
      <w:r w:rsidRPr="000C27EC">
        <w:rPr>
          <w:rFonts w:eastAsia="標楷體" w:hAnsi="標楷體"/>
        </w:rPr>
        <w:t>日（星期六、日）</w:t>
      </w:r>
    </w:p>
    <w:p w:rsidR="00FA6FE9" w:rsidRDefault="00971FBC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>七</w:t>
      </w:r>
      <w:r w:rsidRPr="000C27EC">
        <w:rPr>
          <w:rFonts w:eastAsia="標楷體" w:hAnsi="標楷體"/>
        </w:rPr>
        <w:t>、活動地點：</w:t>
      </w:r>
      <w:r w:rsidR="00FA6FE9">
        <w:rPr>
          <w:rFonts w:eastAsia="標楷體" w:hint="eastAsia"/>
        </w:rPr>
        <w:t>雙流國家森林遊樂區</w:t>
      </w:r>
      <w:r w:rsidR="00FA6FE9">
        <w:rPr>
          <w:rFonts w:eastAsia="標楷體" w:hAnsi="標楷體" w:hint="eastAsia"/>
        </w:rPr>
        <w:t>、</w:t>
      </w:r>
      <w:r w:rsidR="00FA6FE9" w:rsidRPr="008412A9">
        <w:rPr>
          <w:rFonts w:eastAsia="標楷體" w:hAnsi="標楷體" w:hint="eastAsia"/>
        </w:rPr>
        <w:t>國際地標</w:t>
      </w:r>
      <w:r w:rsidR="00FA6FE9" w:rsidRPr="008412A9">
        <w:rPr>
          <w:rFonts w:eastAsia="標楷體" w:hAnsi="標楷體" w:hint="eastAsia"/>
        </w:rPr>
        <w:t>(</w:t>
      </w:r>
      <w:r w:rsidR="00FA6FE9" w:rsidRPr="008412A9">
        <w:rPr>
          <w:rFonts w:eastAsia="標楷體" w:hAnsi="標楷體" w:hint="eastAsia"/>
        </w:rPr>
        <w:t>海濱公園</w:t>
      </w:r>
      <w:r w:rsidR="00FA6FE9" w:rsidRPr="008412A9">
        <w:rPr>
          <w:rFonts w:eastAsia="標楷體" w:hAnsi="標楷體" w:hint="eastAsia"/>
        </w:rPr>
        <w:t>)</w:t>
      </w:r>
      <w:r w:rsidR="00FA6FE9">
        <w:rPr>
          <w:rFonts w:eastAsia="標楷體" w:hint="eastAsia"/>
        </w:rPr>
        <w:t>、</w:t>
      </w:r>
      <w:r w:rsidR="00FA6FE9">
        <w:rPr>
          <w:rFonts w:eastAsia="標楷體" w:hint="eastAsia"/>
          <w:color w:val="000000"/>
        </w:rPr>
        <w:t>鯉魚山公園、</w:t>
      </w:r>
      <w:r w:rsidR="00FA6FE9">
        <w:rPr>
          <w:rFonts w:eastAsia="標楷體" w:hint="eastAsia"/>
        </w:rPr>
        <w:t>台東縣公教會館、都</w:t>
      </w:r>
    </w:p>
    <w:p w:rsidR="00FA6FE9" w:rsidRPr="001D15FA" w:rsidRDefault="00FA6FE9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歷遊客中心、三仙台、南田海岸清水公園</w:t>
      </w:r>
    </w:p>
    <w:p w:rsidR="00971FBC" w:rsidRPr="000C27EC" w:rsidRDefault="00971FBC" w:rsidP="00FA6FE9">
      <w:pPr>
        <w:widowControl/>
        <w:shd w:val="clear" w:color="auto" w:fill="FFFFFF"/>
        <w:snapToGrid w:val="0"/>
        <w:ind w:rightChars="71" w:right="170"/>
        <w:outlineLvl w:val="1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left="2160" w:hangingChars="900" w:hanging="2160"/>
        <w:rPr>
          <w:rFonts w:eastAsia="標楷體" w:hAnsi="標楷體"/>
        </w:rPr>
      </w:pPr>
      <w:bookmarkStart w:id="1" w:name="OLE_LINK2"/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、參加對象：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firstLineChars="700" w:firstLine="16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/>
        </w:rPr>
        <w:t>明）</w:t>
      </w:r>
      <w:r>
        <w:rPr>
          <w:rFonts w:eastAsia="標楷體" w:hAnsi="標楷體" w:hint="eastAsia"/>
        </w:rPr>
        <w:t>。</w:t>
      </w: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</w:t>
      </w:r>
      <w:r w:rsidR="00624A7B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、並以報名繳費先後順序為準</w:t>
      </w:r>
      <w:r w:rsidRPr="000C27EC">
        <w:rPr>
          <w:rFonts w:eastAsia="標楷體" w:hAnsi="標楷體"/>
        </w:rPr>
        <w:t>。</w:t>
      </w:r>
    </w:p>
    <w:p w:rsidR="00497636" w:rsidRDefault="00497636" w:rsidP="00497636">
      <w:pPr>
        <w:snapToGrid w:val="0"/>
        <w:spacing w:line="320" w:lineRule="exact"/>
        <w:ind w:left="72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497636" w:rsidRPr="005C45F4" w:rsidRDefault="00497636" w:rsidP="00497636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             </w:t>
      </w:r>
      <w:r>
        <w:rPr>
          <w:rFonts w:eastAsia="標楷體" w:hAnsi="標楷體" w:hint="eastAsia"/>
        </w:rPr>
        <w:t>一年</w:t>
      </w:r>
      <w:r w:rsidRPr="005C45F4">
        <w:rPr>
          <w:rFonts w:eastAsia="標楷體" w:hAnsi="標楷體"/>
        </w:rPr>
        <w:t>內給予補假二天，惟課務請自行調整。。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/>
        </w:rPr>
        <w:t>十</w:t>
      </w:r>
      <w:r w:rsidRPr="000C27EC">
        <w:rPr>
          <w:rFonts w:eastAsia="標楷體" w:hAnsi="標楷體"/>
        </w:rPr>
        <w:t>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497636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4F6195">
        <w:rPr>
          <w:rFonts w:eastAsia="標楷體" w:hAnsi="標楷體"/>
        </w:rPr>
        <w:t>本縣</w:t>
      </w:r>
      <w:r w:rsidRPr="004F6195">
        <w:rPr>
          <w:rFonts w:eastAsia="標楷體" w:hAnsi="標楷體" w:hint="eastAsia"/>
        </w:rPr>
        <w:t>原住民、</w:t>
      </w:r>
      <w:r w:rsidRPr="004F6195">
        <w:rPr>
          <w:rFonts w:ascii="標楷體" w:eastAsia="標楷體" w:hAnsi="標楷體" w:hint="eastAsia"/>
        </w:rPr>
        <w:t>新住民、</w:t>
      </w:r>
      <w:r w:rsidRPr="004F6195">
        <w:rPr>
          <w:rFonts w:eastAsia="標楷體" w:hAnsi="標楷體" w:hint="eastAsia"/>
        </w:rPr>
        <w:t>家境清寒</w:t>
      </w:r>
      <w:r w:rsidRPr="004F6195">
        <w:rPr>
          <w:rFonts w:ascii="標楷體" w:eastAsia="標楷體" w:hAnsi="標楷體" w:hint="eastAsia"/>
        </w:rPr>
        <w:t>家庭高中(職)、國中、國小</w:t>
      </w:r>
      <w:r w:rsidRPr="004F6195">
        <w:rPr>
          <w:rFonts w:eastAsia="標楷體" w:hAnsi="標楷體" w:hint="eastAsia"/>
        </w:rPr>
        <w:t>學生（</w:t>
      </w:r>
      <w:r w:rsidRPr="004F6195">
        <w:rPr>
          <w:rFonts w:eastAsia="標楷體" w:hAnsi="標楷體"/>
        </w:rPr>
        <w:t>需附證</w:t>
      </w:r>
    </w:p>
    <w:p w:rsidR="00497636" w:rsidRPr="00F44F6C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</w:t>
      </w:r>
      <w:r w:rsidRPr="004F6195">
        <w:rPr>
          <w:rFonts w:eastAsia="標楷體" w:hAnsi="標楷體"/>
        </w:rPr>
        <w:t>明）</w:t>
      </w:r>
      <w:r w:rsidRPr="004F6195">
        <w:rPr>
          <w:rFonts w:eastAsia="標楷體" w:hAnsi="標楷體" w:hint="eastAsia"/>
        </w:rPr>
        <w:t>。</w:t>
      </w: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497636" w:rsidRPr="002543E0" w:rsidRDefault="00497636" w:rsidP="00497636">
      <w:pPr>
        <w:snapToGrid w:val="0"/>
        <w:spacing w:line="320" w:lineRule="exact"/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971FBC" w:rsidRDefault="00497636" w:rsidP="00497636">
      <w:pPr>
        <w:spacing w:line="340" w:lineRule="exact"/>
        <w:rPr>
          <w:rFonts w:eastAsia="標楷體"/>
        </w:rPr>
      </w:pPr>
      <w:r>
        <w:rPr>
          <w:rFonts w:eastAsia="標楷體" w:hAnsi="標楷體"/>
        </w:rPr>
        <w:t>十</w:t>
      </w:r>
      <w:r>
        <w:rPr>
          <w:rFonts w:eastAsia="標楷體" w:hAnsi="標楷體" w:hint="eastAsia"/>
        </w:rPr>
        <w:t>一</w:t>
      </w:r>
      <w:r w:rsidRPr="000C27EC">
        <w:rPr>
          <w:rFonts w:eastAsia="標楷體" w:hAnsi="標楷體"/>
        </w:rPr>
        <w:t>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>
        <w:rPr>
          <w:rFonts w:eastAsia="標楷體" w:hint="eastAsia"/>
        </w:rPr>
        <w:t>1</w:t>
      </w:r>
      <w:r w:rsidR="008466CF">
        <w:rPr>
          <w:rFonts w:eastAsia="標楷體" w:hint="eastAsia"/>
        </w:rPr>
        <w:t>2</w:t>
      </w:r>
      <w:r w:rsidRPr="000C27EC">
        <w:rPr>
          <w:rFonts w:eastAsia="標楷體" w:hAnsi="標楷體"/>
        </w:rPr>
        <w:t>月</w:t>
      </w:r>
      <w:r w:rsidR="008466CF">
        <w:rPr>
          <w:rFonts w:eastAsia="標楷體" w:hint="eastAsia"/>
        </w:rPr>
        <w:t>3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  <w:r w:rsidR="00971FBC" w:rsidRPr="000C27EC">
        <w:rPr>
          <w:rFonts w:eastAsia="標楷體"/>
        </w:rPr>
        <w:t xml:space="preserve"> </w:t>
      </w:r>
    </w:p>
    <w:p w:rsidR="00971FBC" w:rsidRDefault="00971FBC" w:rsidP="00971FBC">
      <w:pPr>
        <w:spacing w:line="34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二</w:t>
      </w:r>
      <w:r w:rsidRPr="000C27EC">
        <w:rPr>
          <w:rFonts w:eastAsia="標楷體" w:hAnsi="標楷體"/>
        </w:rPr>
        <w:t>、報名方式：</w:t>
      </w:r>
    </w:p>
    <w:bookmarkEnd w:id="1"/>
    <w:p w:rsidR="00971FBC" w:rsidRPr="000C27EC" w:rsidRDefault="00971FBC" w:rsidP="00971FBC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）向屏東縣童軍會</w:t>
      </w:r>
      <w:r w:rsidRPr="000C27EC">
        <w:rPr>
          <w:rFonts w:eastAsia="標楷體"/>
        </w:rPr>
        <w:t xml:space="preserve">   </w:t>
      </w:r>
      <w:r w:rsidRPr="000C27EC">
        <w:rPr>
          <w:rFonts w:eastAsia="標楷體" w:hAnsi="標楷體"/>
        </w:rPr>
        <w:t>呂淑雲幹事報名並繳費</w:t>
      </w:r>
      <w:r>
        <w:rPr>
          <w:rFonts w:eastAsia="標楷體" w:hAnsi="標楷體" w:hint="eastAsia"/>
        </w:rPr>
        <w:t>。</w:t>
      </w:r>
    </w:p>
    <w:p w:rsidR="00971FBC" w:rsidRDefault="00971FBC" w:rsidP="00971FBC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971FBC" w:rsidRPr="000C27EC" w:rsidRDefault="00971FBC" w:rsidP="00971FBC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="00FA6FE9">
        <w:rPr>
          <w:rFonts w:eastAsia="標楷體"/>
          <w:bCs/>
        </w:rPr>
        <w:t xml:space="preserve">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971FBC" w:rsidRPr="000C27EC" w:rsidRDefault="00971FBC" w:rsidP="00971FBC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971FBC" w:rsidRPr="00745971" w:rsidRDefault="00971FBC" w:rsidP="00971FBC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6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971FBC" w:rsidRDefault="00971FBC" w:rsidP="00971FBC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7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hyperlink r:id="rId8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971FBC" w:rsidRDefault="00971FBC" w:rsidP="00971FBC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 w:rsidR="00497636"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、參加須知：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</w:t>
      </w:r>
      <w:r w:rsidRPr="000C27EC">
        <w:rPr>
          <w:rFonts w:eastAsia="標楷體" w:hAnsi="標楷體"/>
        </w:rPr>
        <w:t>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p w:rsidR="00971FBC" w:rsidRDefault="00971FBC" w:rsidP="00971FBC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</w:t>
      </w:r>
      <w:r w:rsidR="00497636"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>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971FBC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971FBC" w:rsidRPr="00F0104F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FA6FE9" w:rsidRDefault="00FA6FE9" w:rsidP="00971FBC">
      <w:pPr>
        <w:ind w:rightChars="-35" w:right="-84" w:firstLineChars="44" w:firstLine="141"/>
        <w:jc w:val="center"/>
        <w:rPr>
          <w:rFonts w:eastAsia="標楷體" w:hAnsi="標楷體"/>
          <w:sz w:val="32"/>
          <w:szCs w:val="32"/>
        </w:rPr>
      </w:pPr>
    </w:p>
    <w:p w:rsidR="006E0971" w:rsidRPr="00793166" w:rsidRDefault="006E0971" w:rsidP="006E0971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6E0971" w:rsidRPr="007C294A" w:rsidTr="0003560F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6E0971" w:rsidRPr="007C294A" w:rsidTr="0003560F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6E0971" w:rsidRPr="007C294A" w:rsidTr="0003560F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6E0971" w:rsidRPr="007C294A" w:rsidTr="0003560F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5F0C09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</w:tr>
      <w:tr w:rsidR="006E0971" w:rsidRPr="007C294A" w:rsidTr="0003560F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6E0971" w:rsidRPr="0081016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6E0971" w:rsidRPr="007C294A" w:rsidTr="0003560F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6E0971" w:rsidRDefault="006E0971" w:rsidP="006E0971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6E0971" w:rsidRDefault="006E0971" w:rsidP="006E0971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971FBC" w:rsidRDefault="00971FBC" w:rsidP="00971FBC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971FBC" w:rsidRPr="000C27EC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8466CF">
        <w:rPr>
          <w:rFonts w:eastAsia="標楷體" w:hint="eastAsia"/>
          <w:sz w:val="28"/>
          <w:szCs w:val="28"/>
        </w:rPr>
        <w:t>12</w:t>
      </w:r>
      <w:r w:rsidRPr="000C27EC">
        <w:rPr>
          <w:rFonts w:eastAsia="標楷體" w:hAnsi="標楷體"/>
          <w:sz w:val="28"/>
          <w:szCs w:val="28"/>
        </w:rPr>
        <w:t>月</w:t>
      </w:r>
      <w:r w:rsidR="008466CF">
        <w:rPr>
          <w:rFonts w:eastAsia="標楷體" w:hint="eastAsia"/>
          <w:sz w:val="28"/>
          <w:szCs w:val="28"/>
        </w:rPr>
        <w:t>3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971FBC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971FBC" w:rsidRPr="00995121" w:rsidRDefault="00971FBC" w:rsidP="006E0971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971FBC" w:rsidRPr="00ED2656" w:rsidRDefault="00971FBC" w:rsidP="006E0971">
      <w:pPr>
        <w:snapToGrid w:val="0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0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1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971FBC" w:rsidRDefault="00971FBC" w:rsidP="006E0971">
      <w:pPr>
        <w:snapToGrid w:val="0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971FBC" w:rsidRDefault="00971FBC" w:rsidP="00A32778">
      <w:pPr>
        <w:tabs>
          <w:tab w:val="left" w:pos="993"/>
        </w:tabs>
        <w:kinsoku w:val="0"/>
        <w:snapToGrid w:val="0"/>
        <w:spacing w:line="60" w:lineRule="atLeast"/>
        <w:ind w:leftChars="-1" w:left="-2" w:rightChars="71" w:right="170" w:firstLineChars="44" w:firstLine="141"/>
        <w:jc w:val="center"/>
        <w:rPr>
          <w:rFonts w:ascii="標楷體" w:eastAsia="標楷體" w:hAnsi="標楷體"/>
          <w:b/>
          <w:sz w:val="32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Pr="00BF68A0">
        <w:rPr>
          <w:rFonts w:eastAsia="標楷體" w:hAnsi="標楷體"/>
          <w:sz w:val="32"/>
          <w:szCs w:val="32"/>
        </w:rPr>
        <w:t>行程表</w:t>
      </w:r>
    </w:p>
    <w:p w:rsidR="00971FBC" w:rsidRPr="001D15FA" w:rsidRDefault="00971FBC" w:rsidP="00971FBC">
      <w:pPr>
        <w:snapToGrid w:val="0"/>
        <w:ind w:leftChars="-1" w:left="-2" w:firstLineChars="60" w:firstLine="144"/>
        <w:rPr>
          <w:rFonts w:eastAsia="標楷體"/>
        </w:rPr>
      </w:pPr>
      <w:r w:rsidRPr="001D15FA">
        <w:rPr>
          <w:rFonts w:eastAsia="標楷體" w:hAnsi="標楷體"/>
        </w:rPr>
        <w:t>活動日期：</w:t>
      </w:r>
      <w:r>
        <w:rPr>
          <w:rFonts w:eastAsia="標楷體" w:hint="eastAsia"/>
        </w:rPr>
        <w:t>110</w:t>
      </w:r>
      <w:r w:rsidRPr="001D15FA">
        <w:rPr>
          <w:rFonts w:eastAsia="標楷體" w:hAnsi="標楷體"/>
        </w:rPr>
        <w:t>年</w:t>
      </w:r>
      <w:r>
        <w:rPr>
          <w:rFonts w:eastAsia="標楷體" w:hint="eastAsia"/>
        </w:rPr>
        <w:t>12</w:t>
      </w:r>
      <w:r w:rsidRPr="001D15FA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19</w:t>
      </w:r>
      <w:r w:rsidRPr="001D15FA">
        <w:rPr>
          <w:rFonts w:eastAsia="標楷體" w:hAnsi="標楷體"/>
        </w:rPr>
        <w:t>日</w:t>
      </w:r>
    </w:p>
    <w:p w:rsidR="00A91726" w:rsidRDefault="00971FBC" w:rsidP="00A91726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 w:rsidRPr="001D15FA">
        <w:rPr>
          <w:rFonts w:eastAsia="標楷體" w:hAnsi="標楷體"/>
        </w:rPr>
        <w:t>活動地點：</w:t>
      </w:r>
      <w:r>
        <w:rPr>
          <w:rFonts w:eastAsia="標楷體" w:hint="eastAsia"/>
        </w:rPr>
        <w:t>雙流國家森林遊樂區</w:t>
      </w:r>
      <w:r>
        <w:rPr>
          <w:rFonts w:eastAsia="標楷體" w:hAnsi="標楷體" w:hint="eastAsia"/>
        </w:rPr>
        <w:t>、</w:t>
      </w:r>
      <w:r w:rsidRPr="008412A9">
        <w:rPr>
          <w:rFonts w:eastAsia="標楷體" w:hAnsi="標楷體" w:hint="eastAsia"/>
        </w:rPr>
        <w:t>國際地標</w:t>
      </w:r>
      <w:r w:rsidRPr="008412A9">
        <w:rPr>
          <w:rFonts w:eastAsia="標楷體" w:hAnsi="標楷體" w:hint="eastAsia"/>
        </w:rPr>
        <w:t>(</w:t>
      </w:r>
      <w:r w:rsidRPr="008412A9">
        <w:rPr>
          <w:rFonts w:eastAsia="標楷體" w:hAnsi="標楷體" w:hint="eastAsia"/>
        </w:rPr>
        <w:t>海濱公園</w:t>
      </w:r>
      <w:r w:rsidRPr="008412A9">
        <w:rPr>
          <w:rFonts w:eastAsia="標楷體" w:hAnsi="標楷體" w:hint="eastAsia"/>
        </w:rPr>
        <w:t>)</w:t>
      </w:r>
      <w:r>
        <w:rPr>
          <w:rFonts w:eastAsia="標楷體" w:hint="eastAsia"/>
        </w:rPr>
        <w:t>、</w:t>
      </w:r>
      <w:r w:rsidR="00A91726">
        <w:rPr>
          <w:rFonts w:eastAsia="標楷體" w:hint="eastAsia"/>
          <w:color w:val="000000"/>
        </w:rPr>
        <w:t>鯉魚山公園、</w:t>
      </w:r>
      <w:r w:rsidR="00A91726">
        <w:rPr>
          <w:rFonts w:eastAsia="標楷體" w:hint="eastAsia"/>
        </w:rPr>
        <w:t>台東縣公教會館、</w:t>
      </w:r>
      <w:r>
        <w:rPr>
          <w:rFonts w:eastAsia="標楷體" w:hint="eastAsia"/>
        </w:rPr>
        <w:t>都歷遊客</w:t>
      </w:r>
      <w:r w:rsidR="00A91726">
        <w:rPr>
          <w:rFonts w:eastAsia="標楷體" w:hint="eastAsia"/>
        </w:rPr>
        <w:t xml:space="preserve"> </w:t>
      </w:r>
    </w:p>
    <w:p w:rsidR="00971FBC" w:rsidRPr="001D15FA" w:rsidRDefault="00A91726" w:rsidP="00971FBC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 w:rsidR="00971FBC">
        <w:rPr>
          <w:rFonts w:eastAsia="標楷體" w:hint="eastAsia"/>
        </w:rPr>
        <w:t>中心、三仙台、</w:t>
      </w:r>
      <w:r>
        <w:rPr>
          <w:rFonts w:eastAsia="標楷體" w:hint="eastAsia"/>
        </w:rPr>
        <w:t>南田海岸清水公園</w:t>
      </w:r>
    </w:p>
    <w:tbl>
      <w:tblPr>
        <w:tblW w:w="10349" w:type="dxa"/>
        <w:tblInd w:w="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966"/>
        <w:gridCol w:w="2126"/>
        <w:gridCol w:w="3069"/>
      </w:tblGrid>
      <w:tr w:rsidR="00971FBC" w:rsidRPr="00FB0B72" w:rsidTr="00590DBF">
        <w:trPr>
          <w:trHeight w:val="617"/>
        </w:trPr>
        <w:tc>
          <w:tcPr>
            <w:tcW w:w="21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/>
              </w:rPr>
              <w:t xml:space="preserve">         </w:t>
            </w: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296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18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（星期六）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ind w:firstLineChars="500" w:firstLine="120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306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19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（星期日）</w:t>
            </w:r>
          </w:p>
        </w:tc>
      </w:tr>
      <w:tr w:rsidR="00971FBC" w:rsidRPr="00BF68A0" w:rsidTr="00590DBF">
        <w:trPr>
          <w:cantSplit/>
          <w:trHeight w:val="525"/>
        </w:trPr>
        <w:tc>
          <w:tcPr>
            <w:tcW w:w="218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6D79E0" w:rsidRDefault="00971FBC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971FBC" w:rsidRPr="006D79E0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起床、盥洗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971FBC" w:rsidRPr="00BF68A0" w:rsidTr="002E4A68">
        <w:trPr>
          <w:cantSplit/>
          <w:trHeight w:val="53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活力</w:t>
            </w:r>
            <w:r w:rsidRPr="00FB0B72">
              <w:rPr>
                <w:rFonts w:eastAsia="標楷體" w:hAnsi="標楷體"/>
              </w:rPr>
              <w:t>早餐</w:t>
            </w:r>
            <w:r>
              <w:rPr>
                <w:rFonts w:eastAsia="標楷體" w:hAnsi="標楷體" w:hint="eastAsia"/>
              </w:rPr>
              <w:t>、行李上車</w:t>
            </w:r>
          </w:p>
        </w:tc>
      </w:tr>
      <w:tr w:rsidR="00971FBC" w:rsidRPr="00BF68A0" w:rsidTr="00590DBF">
        <w:trPr>
          <w:cantSplit/>
          <w:trHeight w:val="53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報到、</w:t>
            </w:r>
            <w:r w:rsidRPr="005228F4">
              <w:rPr>
                <w:rFonts w:eastAsia="標楷體"/>
                <w:kern w:val="0"/>
              </w:rPr>
              <w:t>相見歡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品味軒休息站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0→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37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A6D" w:rsidRDefault="00584A6D" w:rsidP="00584A6D">
            <w:pPr>
              <w:snapToGrid w:val="0"/>
              <w:ind w:right="-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816279">
              <w:rPr>
                <w:rFonts w:eastAsia="標楷體" w:hAnsi="標楷體" w:hint="eastAsia"/>
              </w:rPr>
              <w:t>海洋</w:t>
            </w: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</w:p>
          <w:p w:rsidR="00584A6D" w:rsidRPr="00816279" w:rsidRDefault="00584A6D" w:rsidP="00584A6D">
            <w:pPr>
              <w:snapToGrid w:val="0"/>
              <w:ind w:right="-4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816279">
              <w:rPr>
                <w:rFonts w:eastAsia="標楷體" w:hAnsi="標楷體"/>
              </w:rPr>
              <w:t>探涉活</w:t>
            </w:r>
            <w:r w:rsidRPr="00816279">
              <w:rPr>
                <w:rFonts w:ascii="標楷體" w:eastAsia="標楷體" w:hAnsi="標楷體"/>
              </w:rPr>
              <w:t>動</w:t>
            </w:r>
          </w:p>
          <w:p w:rsidR="00971FBC" w:rsidRDefault="00584A6D" w:rsidP="00584A6D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三仙台</w:t>
            </w:r>
          </w:p>
        </w:tc>
      </w:tr>
      <w:tr w:rsidR="00971FBC" w:rsidRPr="00BF68A0" w:rsidTr="00590DBF">
        <w:trPr>
          <w:cantSplit/>
          <w:trHeight w:val="74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  <w:r>
              <w:rPr>
                <w:rFonts w:eastAsia="標楷體" w:hAnsi="標楷體" w:hint="eastAsia"/>
              </w:rPr>
              <w:t>體驗</w:t>
            </w:r>
          </w:p>
          <w:p w:rsidR="00971FBC" w:rsidRDefault="00971FBC" w:rsidP="00590DBF">
            <w:pPr>
              <w:widowControl/>
              <w:shd w:val="clear" w:color="auto" w:fill="FFFFFF"/>
              <w:snapToGrid w:val="0"/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雙流國家森林遊樂區</w:t>
            </w:r>
          </w:p>
          <w:p w:rsidR="00971FBC" w:rsidRPr="00C871DE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●開幕式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遊客中心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="00971FBC">
              <w:rPr>
                <w:rFonts w:eastAsia="標楷體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="00971FBC"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30F45" w:rsidRDefault="00971FBC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514"/>
        </w:trPr>
        <w:tc>
          <w:tcPr>
            <w:tcW w:w="21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BC58DD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30F45" w:rsidRDefault="00584A6D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東部海岸國家風景區管理處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都歷遊客中心</w:t>
            </w:r>
          </w:p>
        </w:tc>
      </w:tr>
      <w:tr w:rsidR="00971FBC" w:rsidRPr="00BF68A0" w:rsidTr="00590DBF">
        <w:trPr>
          <w:trHeight w:val="58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 w:rsidRPr="00FB0B72">
              <w:rPr>
                <w:rFonts w:eastAsia="標楷體" w:hAnsi="標楷體"/>
              </w:rPr>
              <w:t>午餐</w:t>
            </w:r>
            <w:r>
              <w:rPr>
                <w:rFonts w:eastAsia="標楷體" w:hAnsi="標楷體" w:hint="eastAsia"/>
              </w:rPr>
              <w:t>及休息</w:t>
            </w:r>
          </w:p>
          <w:p w:rsidR="00971FBC" w:rsidRPr="00FB0B72" w:rsidRDefault="00971FBC" w:rsidP="00590DBF">
            <w:pPr>
              <w:snapToGrid w:val="0"/>
              <w:jc w:val="both"/>
              <w:rPr>
                <w:rFonts w:eastAsia="標楷體"/>
              </w:rPr>
            </w:pPr>
            <w:r w:rsidRPr="00ED4E50">
              <w:rPr>
                <w:rFonts w:eastAsia="標楷體" w:hAnsi="標楷體" w:hint="eastAsia"/>
              </w:rPr>
              <w:t>小隊</w:t>
            </w:r>
            <w:r w:rsidRPr="00ED4E50">
              <w:rPr>
                <w:rFonts w:eastAsia="標楷體" w:hAnsi="標楷體"/>
              </w:rPr>
              <w:t>交誼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達仁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="00971FBC">
              <w:rPr>
                <w:rFonts w:eastAsia="標楷體" w:hint="eastAsia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 w:rsidR="00971FBC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971FBC">
              <w:rPr>
                <w:rFonts w:eastAsia="標楷體" w:hint="eastAsia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、童軍歌曲教唱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12A5E" w:rsidRDefault="00971FBC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2810A3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午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</w:tr>
      <w:tr w:rsidR="00977434" w:rsidRPr="00BF68A0" w:rsidTr="006D2D9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12A5E" w:rsidRDefault="00977434" w:rsidP="006D2D9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 w:rsidRPr="008412A9">
              <w:rPr>
                <w:rFonts w:eastAsia="標楷體" w:hAnsi="標楷體" w:hint="eastAsia"/>
              </w:rPr>
              <w:t>國際地標</w:t>
            </w:r>
            <w:r w:rsidRPr="008412A9">
              <w:rPr>
                <w:rFonts w:eastAsia="標楷體" w:hAnsi="標楷體" w:hint="eastAsia"/>
              </w:rPr>
              <w:t>(</w:t>
            </w:r>
            <w:r w:rsidRPr="008412A9">
              <w:rPr>
                <w:rFonts w:eastAsia="標楷體" w:hAnsi="標楷體" w:hint="eastAsia"/>
              </w:rPr>
              <w:t>海濱公園</w:t>
            </w:r>
            <w:r w:rsidRPr="008412A9"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7434" w:rsidRPr="00443AAF" w:rsidRDefault="00977434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9774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12A5E" w:rsidRDefault="00977434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鯉魚山公園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EC0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443AAF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南興休息站</w:t>
            </w:r>
          </w:p>
        </w:tc>
      </w:tr>
      <w:tr w:rsidR="000F74E1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0F74E1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FB0B72" w:rsidRDefault="000F74E1" w:rsidP="000F74E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C2315B" w:rsidP="00C2315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0→1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443AAF" w:rsidRDefault="00C2315B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7434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0F74E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F74E1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FB0B72">
              <w:rPr>
                <w:rFonts w:eastAsia="標楷體" w:hAnsi="標楷體"/>
              </w:rPr>
              <w:t>分配房舍</w:t>
            </w:r>
            <w:r>
              <w:rPr>
                <w:rFonts w:eastAsia="標楷體" w:hAnsi="標楷體" w:hint="eastAsia"/>
              </w:rPr>
              <w:t xml:space="preserve">  </w:t>
            </w:r>
            <w:r w:rsidRPr="00FB0B72">
              <w:rPr>
                <w:rFonts w:eastAsia="標楷體"/>
              </w:rPr>
              <w:t>2.</w:t>
            </w:r>
            <w:r w:rsidRPr="00FB0B72">
              <w:rPr>
                <w:rFonts w:eastAsia="標楷體" w:hAnsi="標楷體"/>
              </w:rPr>
              <w:t>認識環境</w:t>
            </w:r>
          </w:p>
          <w:p w:rsidR="00977434" w:rsidRPr="00FB0B72" w:rsidRDefault="00977434" w:rsidP="006D2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台東縣公教會館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C2315B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454B76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87" w:rsidRPr="001148BC" w:rsidRDefault="001E3A87" w:rsidP="001E3A87">
            <w:pPr>
              <w:snapToGrid w:val="0"/>
              <w:jc w:val="both"/>
              <w:rPr>
                <w:rFonts w:eastAsia="標楷體"/>
              </w:rPr>
            </w:pPr>
            <w:r w:rsidRPr="001148BC">
              <w:rPr>
                <w:rFonts w:eastAsia="標楷體"/>
              </w:rPr>
              <w:t>1.</w:t>
            </w:r>
            <w:r w:rsidRPr="001148BC">
              <w:rPr>
                <w:rFonts w:eastAsia="標楷體"/>
              </w:rPr>
              <w:t>海洋</w:t>
            </w:r>
            <w:r w:rsidR="003E5557"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</w:p>
          <w:p w:rsidR="001E3A87" w:rsidRDefault="001E3A87" w:rsidP="001E3A87">
            <w:pPr>
              <w:snapToGrid w:val="0"/>
              <w:ind w:left="1320" w:hangingChars="550" w:hanging="132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43AAF" w:rsidRDefault="001E3A87" w:rsidP="001E3A8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南田海岸清水公園</w:t>
            </w:r>
          </w:p>
        </w:tc>
      </w:tr>
      <w:tr w:rsidR="00066347" w:rsidRPr="00BF68A0" w:rsidTr="00066347">
        <w:trPr>
          <w:trHeight w:val="60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1E3A8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→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1E3A87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快樂賦歸</w:t>
            </w:r>
          </w:p>
        </w:tc>
      </w:tr>
      <w:tr w:rsidR="00066347" w:rsidRPr="00BF68A0" w:rsidTr="006D2D9F">
        <w:trPr>
          <w:trHeight w:val="77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066347" w:rsidRPr="00ED4E50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066347" w:rsidP="006D2D9F">
            <w:pPr>
              <w:snapToGrid w:val="0"/>
              <w:rPr>
                <w:rFonts w:eastAsia="標楷體"/>
              </w:rPr>
            </w:pPr>
          </w:p>
        </w:tc>
      </w:tr>
      <w:tr w:rsidR="00066347" w:rsidRPr="00BF68A0" w:rsidTr="00C65823">
        <w:trPr>
          <w:trHeight w:val="663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22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E4791C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BF68A0" w:rsidRDefault="00066347" w:rsidP="006D2D9F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BF68A0" w:rsidRDefault="00066347" w:rsidP="006D2D9F">
            <w:pPr>
              <w:rPr>
                <w:rFonts w:eastAsia="標楷體"/>
                <w:sz w:val="28"/>
                <w:szCs w:val="32"/>
              </w:rPr>
            </w:pPr>
          </w:p>
        </w:tc>
      </w:tr>
    </w:tbl>
    <w:p w:rsidR="003B1B41" w:rsidRDefault="00635751"/>
    <w:p w:rsidR="00066347" w:rsidRDefault="00066347"/>
    <w:p w:rsidR="00066347" w:rsidRDefault="00066347"/>
    <w:p w:rsidR="00066347" w:rsidRDefault="00066347"/>
    <w:p w:rsidR="0089148C" w:rsidRPr="00D57CAA" w:rsidRDefault="000855F1" w:rsidP="0089148C">
      <w:pPr>
        <w:pStyle w:val="Default"/>
        <w:spacing w:line="360" w:lineRule="auto"/>
        <w:ind w:firstLineChars="88" w:firstLine="282"/>
        <w:jc w:val="center"/>
        <w:rPr>
          <w:rFonts w:eastAsia="標楷體"/>
          <w:color w:val="auto"/>
          <w:kern w:val="2"/>
          <w:shd w:val="pct15" w:color="auto" w:fill="FFFFFF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="0089148C" w:rsidRPr="00D57CAA">
        <w:rPr>
          <w:rFonts w:eastAsia="標楷體" w:hAnsi="標楷體"/>
          <w:color w:val="auto"/>
          <w:sz w:val="32"/>
          <w:szCs w:val="32"/>
        </w:rPr>
        <w:t>—</w:t>
      </w:r>
      <w:r w:rsidR="0089148C" w:rsidRPr="00D57CAA">
        <w:rPr>
          <w:rFonts w:eastAsia="標楷體" w:hAnsi="標楷體" w:hint="eastAsia"/>
          <w:color w:val="auto"/>
          <w:sz w:val="32"/>
          <w:szCs w:val="32"/>
        </w:rPr>
        <w:t>防疫計畫</w:t>
      </w:r>
    </w:p>
    <w:p w:rsidR="000855F1" w:rsidRPr="00D57CAA" w:rsidRDefault="000855F1" w:rsidP="0089148C">
      <w:pPr>
        <w:pStyle w:val="p0"/>
        <w:snapToGrid w:val="0"/>
        <w:spacing w:line="360" w:lineRule="auto"/>
        <w:ind w:rightChars="189" w:right="454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7CAA">
        <w:rPr>
          <w:rFonts w:eastAsia="標楷體"/>
        </w:rPr>
        <w:t>一</w:t>
      </w:r>
      <w:r w:rsidRPr="00D57CAA">
        <w:t>、</w:t>
      </w:r>
      <w:r w:rsidR="0062453E" w:rsidRPr="0062453E">
        <w:rPr>
          <w:rFonts w:eastAsia="標楷體"/>
        </w:rPr>
        <w:t>屏東縣</w:t>
      </w:r>
      <w:r w:rsidR="0062453E" w:rsidRPr="0062453E">
        <w:rPr>
          <w:rFonts w:eastAsia="標楷體" w:hint="eastAsia"/>
        </w:rPr>
        <w:t>110</w:t>
      </w:r>
      <w:r w:rsidR="0062453E" w:rsidRPr="0062453E">
        <w:rPr>
          <w:rFonts w:eastAsia="標楷體"/>
        </w:rPr>
        <w:t>年</w:t>
      </w:r>
      <w:r w:rsidR="0062453E" w:rsidRPr="0062453E">
        <w:rPr>
          <w:rFonts w:eastAsia="標楷體" w:hint="eastAsia"/>
        </w:rPr>
        <w:t>各級</w:t>
      </w:r>
      <w:r w:rsidR="0062453E" w:rsidRPr="0062453E">
        <w:rPr>
          <w:rFonts w:eastAsia="標楷體"/>
        </w:rPr>
        <w:t>童軍</w:t>
      </w:r>
      <w:r w:rsidR="0062453E" w:rsidRPr="0062453E">
        <w:rPr>
          <w:rFonts w:eastAsia="標楷體" w:hint="eastAsia"/>
        </w:rPr>
        <w:t>自然</w:t>
      </w:r>
      <w:r w:rsidR="0062453E" w:rsidRPr="0062453E">
        <w:rPr>
          <w:rFonts w:eastAsia="標楷體"/>
        </w:rPr>
        <w:t>生態探索體驗營活動</w:t>
      </w:r>
      <w:r w:rsidRPr="00D57CAA">
        <w:rPr>
          <w:rFonts w:eastAsia="標楷體"/>
        </w:rPr>
        <w:t>，參加人員為因應新型冠狀肺炎疫</w:t>
      </w:r>
      <w:r w:rsidRPr="00D57CAA">
        <w:rPr>
          <w:rFonts w:eastAsia="標楷體" w:hint="eastAsia"/>
        </w:rPr>
        <w:t xml:space="preserve">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情，務必配合本項防疫措施，以提供師生安全健康的活動環境</w:t>
      </w:r>
      <w:r w:rsidRPr="00D57CAA">
        <w:rPr>
          <w:rFonts w:ascii="標楷體" w:eastAsia="標楷體" w:hAnsi="標楷體" w:hint="eastAsia"/>
        </w:rPr>
        <w:t>，依據</w:t>
      </w:r>
      <w:r w:rsidRPr="00D57CAA">
        <w:rPr>
          <w:rFonts w:ascii="新細明體" w:hAnsi="新細明體" w:hint="eastAsia"/>
        </w:rPr>
        <w:t>「</w:t>
      </w:r>
      <w:r w:rsidRPr="00D57CAA">
        <w:rPr>
          <w:rFonts w:ascii="標楷體" w:eastAsia="標楷體" w:hAnsi="標楷體" w:hint="eastAsia"/>
        </w:rPr>
        <w:t>高級中等以下學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ascii="標楷體" w:eastAsia="標楷體" w:hAnsi="標楷體" w:hint="eastAsia"/>
        </w:rPr>
        <w:t xml:space="preserve">        校及幼兒園</w:t>
      </w:r>
      <w:r w:rsidRPr="00D57CAA">
        <w:rPr>
          <w:rFonts w:ascii="標楷體" w:eastAsia="標楷體" w:hAnsi="標楷體"/>
        </w:rPr>
        <w:t xml:space="preserve">110 </w:t>
      </w:r>
      <w:r w:rsidRPr="00D57CAA">
        <w:rPr>
          <w:rFonts w:ascii="標楷體" w:eastAsia="標楷體" w:hAnsi="標楷體" w:hint="eastAsia"/>
        </w:rPr>
        <w:t>學年度因應嚴重特殊傳染性肺炎防疫管理指引</w:t>
      </w:r>
      <w:r w:rsidRPr="00D57CAA">
        <w:rPr>
          <w:rFonts w:ascii="新細明體" w:hAnsi="新細明體" w:hint="eastAsia"/>
        </w:rPr>
        <w:t>」</w:t>
      </w:r>
      <w:r w:rsidRPr="00D57CAA">
        <w:rPr>
          <w:rFonts w:ascii="標楷體" w:eastAsia="標楷體" w:hAnsi="標楷體" w:hint="eastAsia"/>
        </w:rPr>
        <w:t>（以下稱本指引）辦理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ascii="標楷體" w:eastAsia="標楷體" w:hAnsi="標楷體" w:hint="eastAsia"/>
        </w:rPr>
        <w:t xml:space="preserve">        此防疫計畫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實聯制、量體溫、全程戴口罩，參加人員一律於活動當日繳交「健康聲明切結書」</w:t>
      </w:r>
      <w:r w:rsidRPr="00D57CAA">
        <w:rPr>
          <w:rFonts w:eastAsia="標楷體"/>
          <w:color w:val="auto"/>
        </w:rPr>
        <w:t>(</w:t>
      </w:r>
      <w:r w:rsidRPr="00D57CAA">
        <w:rPr>
          <w:rFonts w:eastAsia="標楷體"/>
          <w:color w:val="auto"/>
        </w:rPr>
        <w:t>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附件）。室內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人，或室內超過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人但容留人數符合室內空間至少</w:t>
      </w:r>
      <w:r w:rsidRPr="00D57CAA">
        <w:rPr>
          <w:rFonts w:eastAsia="標楷體"/>
          <w:color w:val="auto"/>
        </w:rPr>
        <w:t>1.5</w:t>
      </w:r>
      <w:r w:rsidRPr="00D57CAA">
        <w:rPr>
          <w:rFonts w:eastAsia="標楷體"/>
          <w:color w:val="auto"/>
        </w:rPr>
        <w:t>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(2.25</w:t>
      </w:r>
      <w:r w:rsidRPr="00D57CAA">
        <w:rPr>
          <w:rFonts w:eastAsia="標楷體"/>
          <w:color w:val="auto"/>
        </w:rPr>
        <w:t>平方米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)</w:t>
      </w:r>
      <w:r w:rsidRPr="00D57CAA">
        <w:rPr>
          <w:rFonts w:eastAsia="標楷體"/>
          <w:color w:val="auto"/>
        </w:rPr>
        <w:t>。</w:t>
      </w:r>
    </w:p>
    <w:p w:rsidR="000855F1" w:rsidRPr="00D57CAA" w:rsidRDefault="000855F1" w:rsidP="000855F1">
      <w:pPr>
        <w:pStyle w:val="Default"/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三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禁止額溫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37.5℃</w:t>
      </w:r>
      <w:r w:rsidRPr="00D57CAA">
        <w:rPr>
          <w:rFonts w:eastAsia="標楷體"/>
          <w:color w:val="auto"/>
        </w:rPr>
        <w:t>、耳溫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38℃</w:t>
      </w:r>
      <w:r w:rsidRPr="00D57CAA">
        <w:rPr>
          <w:rFonts w:eastAsia="標楷體"/>
          <w:color w:val="auto"/>
        </w:rPr>
        <w:t>者或急性呼吸道感染者參加。</w:t>
      </w:r>
      <w:r w:rsidRPr="00D57CAA">
        <w:rPr>
          <w:rFonts w:eastAsia="標楷體"/>
          <w:color w:val="auto"/>
        </w:rPr>
        <w:t xml:space="preserve"> 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四</w:t>
      </w:r>
      <w:r w:rsidRPr="00D57CAA">
        <w:t>、</w:t>
      </w:r>
      <w:r w:rsidRPr="00D57CAA">
        <w:rPr>
          <w:rFonts w:eastAsia="標楷體"/>
        </w:rPr>
        <w:t>參加人員每日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五</w:t>
      </w:r>
      <w:r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因應指引：大眾運輸」規定，予以造冊並落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實固定座位。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六</w:t>
      </w:r>
      <w:r w:rsidRPr="00D57CAA">
        <w:t>、</w:t>
      </w:r>
      <w:r w:rsidRPr="00D57CAA">
        <w:rPr>
          <w:rFonts w:eastAsia="標楷體"/>
        </w:rPr>
        <w:t>室內活動維持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七</w:t>
      </w:r>
      <w:r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旅行業及旅宿業提供工作人員及旅客參考指引」、「競技及休閒運動場館業因應</w:t>
      </w:r>
      <w:r w:rsidRPr="00D57CAA">
        <w:rPr>
          <w:rFonts w:eastAsia="標楷體"/>
        </w:rPr>
        <w:t>COVID-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19</w:t>
      </w:r>
      <w:r w:rsidRPr="00D57CAA">
        <w:rPr>
          <w:rFonts w:eastAsia="標楷體"/>
        </w:rPr>
        <w:t>防疫管理指引」等相關防疫管理措施。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參加人員應全程配合承辦單位規劃之地區活動，禁止涉足中央疫情指揮中心規定關閉之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場所</w:t>
      </w:r>
      <w:r w:rsidRPr="00D57CAA">
        <w:rPr>
          <w:rFonts w:eastAsia="標楷體"/>
        </w:rPr>
        <w:t>(</w:t>
      </w:r>
      <w:r w:rsidRPr="00D57CAA">
        <w:rPr>
          <w:rFonts w:eastAsia="標楷體"/>
        </w:rPr>
        <w:t>域</w:t>
      </w:r>
      <w:r w:rsidRPr="00D57CAA">
        <w:rPr>
          <w:rFonts w:eastAsia="標楷體"/>
        </w:rPr>
        <w:t>)</w:t>
      </w:r>
      <w:r w:rsidRPr="00D57CAA">
        <w:t>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t xml:space="preserve">    </w:t>
      </w: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度或有咳嗽、流鼻水等呼吸道症狀或腹瀉等，應於活動前主動向承辦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單位報告，並採取適當的防護措並由原校帶回或家長帶領就醫或自行就醫治療。</w:t>
      </w:r>
    </w:p>
    <w:p w:rsidR="000855F1" w:rsidRPr="00D57CAA" w:rsidRDefault="000855F1" w:rsidP="000855F1">
      <w:pPr>
        <w:snapToGrid w:val="0"/>
        <w:spacing w:line="360" w:lineRule="auto"/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t>、</w:t>
      </w:r>
      <w:r w:rsidRPr="00D57CAA">
        <w:rPr>
          <w:rFonts w:eastAsia="標楷體"/>
          <w:kern w:val="0"/>
        </w:rPr>
        <w:t>戶外教學活動：</w:t>
      </w:r>
      <w:r w:rsidRPr="00D57CAA"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制，並留意景點、住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宿地點規劃，應採實聯制，確實執行人流管制；惟於山林或</w:t>
      </w:r>
      <w:r w:rsidRPr="00D57CAA">
        <w:rPr>
          <w:rFonts w:eastAsia="標楷體" w:hint="eastAsia"/>
          <w:kern w:val="0"/>
        </w:rPr>
        <w:t>海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濱之活動，依指揮中心最新公告辦理。</w:t>
      </w:r>
      <w:r w:rsidRPr="00D57CAA">
        <w:rPr>
          <w:rFonts w:eastAsia="標楷體"/>
          <w:kern w:val="0"/>
        </w:rPr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教機構防疫管理指引」、交通部</w:t>
      </w:r>
    </w:p>
    <w:p w:rsidR="000855F1" w:rsidRPr="00D57CAA" w:rsidRDefault="000855F1" w:rsidP="000855F1">
      <w:pPr>
        <w:snapToGrid w:val="0"/>
        <w:spacing w:line="360" w:lineRule="auto"/>
        <w:ind w:rightChars="-24" w:right="-58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「國家風景區、觀光遊樂業、旅行業及旅宿業提供工作人員及旅客參考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指引」、教</w:t>
      </w:r>
      <w:r w:rsidRPr="00D57CAA">
        <w:rPr>
          <w:rFonts w:eastAsia="標楷體" w:hint="eastAsia"/>
          <w:kern w:val="0"/>
        </w:rPr>
        <w:t>育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部「競技及休閒運動場館業因應</w:t>
      </w:r>
      <w:r w:rsidRPr="00D57CAA">
        <w:rPr>
          <w:rFonts w:eastAsia="標楷體"/>
          <w:kern w:val="0"/>
        </w:rPr>
        <w:t xml:space="preserve"> COVID19 </w:t>
      </w:r>
      <w:r w:rsidRPr="00D57CAA">
        <w:rPr>
          <w:rFonts w:eastAsia="標楷體"/>
          <w:kern w:val="0"/>
        </w:rPr>
        <w:t>防疫管理指引」等相關防疫管理措施及</w:t>
      </w:r>
      <w:r w:rsidRPr="00D57CAA">
        <w:rPr>
          <w:rFonts w:eastAsia="標楷體" w:hint="eastAsia"/>
          <w:kern w:val="0"/>
        </w:rPr>
        <w:t>指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揮中心公告辦理。</w:t>
      </w:r>
    </w:p>
    <w:p w:rsidR="007F64D4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</w:p>
    <w:p w:rsidR="000855F1" w:rsidRPr="00D57CAA" w:rsidRDefault="007F64D4" w:rsidP="000855F1">
      <w:pPr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lastRenderedPageBreak/>
        <w:t xml:space="preserve">          </w:t>
      </w:r>
      <w:r w:rsidR="000855F1" w:rsidRPr="00D57CAA">
        <w:rPr>
          <w:rFonts w:eastAsia="標楷體"/>
          <w:kern w:val="0"/>
        </w:rPr>
        <w:t>之住宿規定</w:t>
      </w:r>
      <w:r w:rsidR="000855F1" w:rsidRPr="00D57CAA">
        <w:rPr>
          <w:rFonts w:eastAsia="標楷體" w:hint="eastAsia"/>
          <w:kern w:val="0"/>
        </w:rPr>
        <w:t>辦理</w:t>
      </w:r>
      <w:r w:rsidR="000855F1" w:rsidRPr="00D57CAA">
        <w:rPr>
          <w:rFonts w:ascii="標楷體" w:eastAsia="標楷體" w:hAnsi="標楷體" w:hint="eastAsia"/>
          <w:kern w:val="0"/>
        </w:rPr>
        <w:t>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</w:t>
      </w:r>
      <w:r w:rsidRPr="00D57CAA">
        <w:rPr>
          <w:rFonts w:eastAsia="標楷體" w:hint="eastAsia"/>
        </w:rPr>
        <w:t>十一、</w:t>
      </w:r>
      <w:r w:rsidRPr="00D57CAA">
        <w:rPr>
          <w:rFonts w:eastAsia="標楷體"/>
        </w:rPr>
        <w:t>嚴禁隱匿旅遊史及個人身體症狀，如經查明屬實者，取消參加本次活動之資格，</w:t>
      </w:r>
      <w:r w:rsidRPr="00D57CAA">
        <w:rPr>
          <w:rFonts w:eastAsia="標楷體" w:hint="eastAsia"/>
        </w:rPr>
        <w:t>並</w:t>
      </w:r>
      <w:r w:rsidRPr="00D57CAA">
        <w:rPr>
          <w:rFonts w:eastAsia="標楷體"/>
        </w:rPr>
        <w:t>依</w:t>
      </w:r>
      <w:r w:rsidRPr="00D57CAA">
        <w:rPr>
          <w:rFonts w:eastAsia="標楷體" w:hint="eastAsia"/>
        </w:rPr>
        <w:t xml:space="preserve">  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中央疫情通報作業規定，通報主管機關依「傳染病防治法」、「制定嚴重特殊傳染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肺炎防治及紓困振興特別條例」及相關規定處理。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rPr>
          <w:rFonts w:eastAsia="標楷體" w:hint="eastAsia"/>
        </w:rPr>
        <w:t>二</w:t>
      </w:r>
      <w:r w:rsidRPr="00D57CAA">
        <w:t>、</w:t>
      </w:r>
      <w:r w:rsidRPr="00D57CAA">
        <w:rPr>
          <w:rFonts w:eastAsia="標楷體"/>
          <w:kern w:val="0"/>
        </w:rPr>
        <w:t>依據教育部「屏東縣立各高級中等以下學校校外教學活動實施要點」辦理。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  <w:kern w:val="0"/>
        </w:rPr>
        <w:t xml:space="preserve">    </w:t>
      </w:r>
      <w:r w:rsidRPr="00D57CAA">
        <w:rPr>
          <w:rFonts w:eastAsia="標楷體"/>
          <w:kern w:val="0"/>
        </w:rPr>
        <w:t>十</w:t>
      </w:r>
      <w:r w:rsidRPr="00D57CAA">
        <w:rPr>
          <w:rFonts w:eastAsia="標楷體" w:hint="eastAsia"/>
          <w:kern w:val="0"/>
        </w:rPr>
        <w:t>三</w:t>
      </w:r>
      <w:r w:rsidRPr="00D57CAA">
        <w:rPr>
          <w:kern w:val="0"/>
        </w:rPr>
        <w:t>、</w:t>
      </w:r>
      <w:r w:rsidRPr="00D57CAA">
        <w:rPr>
          <w:rFonts w:eastAsia="標楷體"/>
          <w:kern w:val="0"/>
        </w:rPr>
        <w:t>其他未規定事宜，皆依據</w:t>
      </w:r>
      <w:r w:rsidRPr="00D57CAA">
        <w:rPr>
          <w:rFonts w:eastAsia="標楷體" w:hint="eastAsia"/>
          <w:kern w:val="0"/>
        </w:rPr>
        <w:t>並配合本指引</w:t>
      </w:r>
      <w:r w:rsidRPr="00D57CAA">
        <w:rPr>
          <w:rFonts w:ascii="新細明體" w:hAnsi="新細明體" w:hint="eastAsia"/>
          <w:kern w:val="0"/>
        </w:rPr>
        <w:t>、</w:t>
      </w:r>
      <w:r w:rsidRPr="00D57CAA">
        <w:rPr>
          <w:rFonts w:eastAsia="標楷體"/>
          <w:kern w:val="0"/>
        </w:rPr>
        <w:t>「傳染病防治法」及中央疫情指揮中心防疫</w:t>
      </w:r>
    </w:p>
    <w:p w:rsidR="000855F1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規定辦理</w:t>
      </w:r>
      <w:r w:rsidRPr="00D57CAA">
        <w:rPr>
          <w:rFonts w:eastAsia="標楷體" w:hint="eastAsia"/>
          <w:kern w:val="0"/>
        </w:rPr>
        <w:t>。</w:t>
      </w:r>
    </w:p>
    <w:p w:rsidR="00174D00" w:rsidRDefault="00174D00" w:rsidP="000855F1">
      <w:pPr>
        <w:pStyle w:val="Default"/>
        <w:spacing w:line="360" w:lineRule="auto"/>
        <w:ind w:firstLineChars="88" w:firstLine="211"/>
        <w:jc w:val="center"/>
      </w:pPr>
    </w:p>
    <w:sectPr w:rsidR="00174D00" w:rsidSect="00A25645">
      <w:footerReference w:type="default" r:id="rId13"/>
      <w:pgSz w:w="11906" w:h="16838"/>
      <w:pgMar w:top="993" w:right="707" w:bottom="851" w:left="6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51" w:rsidRDefault="00795251" w:rsidP="0078316C">
      <w:r>
        <w:separator/>
      </w:r>
    </w:p>
  </w:endnote>
  <w:endnote w:type="continuationSeparator" w:id="0">
    <w:p w:rsidR="00795251" w:rsidRDefault="00795251" w:rsidP="007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718066"/>
      <w:docPartObj>
        <w:docPartGallery w:val="Page Numbers (Bottom of Page)"/>
        <w:docPartUnique/>
      </w:docPartObj>
    </w:sdtPr>
    <w:sdtEndPr/>
    <w:sdtContent>
      <w:p w:rsidR="0078316C" w:rsidRDefault="00783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751" w:rsidRPr="00635751">
          <w:rPr>
            <w:noProof/>
            <w:lang w:val="zh-TW"/>
          </w:rPr>
          <w:t>1</w:t>
        </w:r>
        <w:r>
          <w:fldChar w:fldCharType="end"/>
        </w:r>
      </w:p>
    </w:sdtContent>
  </w:sdt>
  <w:p w:rsidR="0078316C" w:rsidRDefault="007831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51" w:rsidRDefault="00795251" w:rsidP="0078316C">
      <w:r>
        <w:separator/>
      </w:r>
    </w:p>
  </w:footnote>
  <w:footnote w:type="continuationSeparator" w:id="0">
    <w:p w:rsidR="00795251" w:rsidRDefault="00795251" w:rsidP="007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C"/>
    <w:rsid w:val="00065819"/>
    <w:rsid w:val="00066347"/>
    <w:rsid w:val="000855F1"/>
    <w:rsid w:val="000B3D79"/>
    <w:rsid w:val="000D2732"/>
    <w:rsid w:val="000D4E47"/>
    <w:rsid w:val="000F1D2F"/>
    <w:rsid w:val="000F74E1"/>
    <w:rsid w:val="001346F1"/>
    <w:rsid w:val="00147D57"/>
    <w:rsid w:val="00174D00"/>
    <w:rsid w:val="00180FBA"/>
    <w:rsid w:val="001E3A87"/>
    <w:rsid w:val="00282D07"/>
    <w:rsid w:val="002E1CA9"/>
    <w:rsid w:val="002E4A68"/>
    <w:rsid w:val="003467E1"/>
    <w:rsid w:val="003821BF"/>
    <w:rsid w:val="003B68AD"/>
    <w:rsid w:val="003E5557"/>
    <w:rsid w:val="00400B6D"/>
    <w:rsid w:val="00454B76"/>
    <w:rsid w:val="004714EE"/>
    <w:rsid w:val="00497636"/>
    <w:rsid w:val="00547C0C"/>
    <w:rsid w:val="00584A6D"/>
    <w:rsid w:val="005926B6"/>
    <w:rsid w:val="005D692A"/>
    <w:rsid w:val="0062453E"/>
    <w:rsid w:val="00624A7B"/>
    <w:rsid w:val="00635751"/>
    <w:rsid w:val="00635BB8"/>
    <w:rsid w:val="00647B15"/>
    <w:rsid w:val="00693790"/>
    <w:rsid w:val="006E0971"/>
    <w:rsid w:val="00702564"/>
    <w:rsid w:val="00702FD1"/>
    <w:rsid w:val="00704140"/>
    <w:rsid w:val="0078316C"/>
    <w:rsid w:val="00795251"/>
    <w:rsid w:val="007D79D6"/>
    <w:rsid w:val="007F64D4"/>
    <w:rsid w:val="00816735"/>
    <w:rsid w:val="008466CF"/>
    <w:rsid w:val="0085400A"/>
    <w:rsid w:val="0089148C"/>
    <w:rsid w:val="00934B16"/>
    <w:rsid w:val="00950790"/>
    <w:rsid w:val="00971367"/>
    <w:rsid w:val="00971FBC"/>
    <w:rsid w:val="00977434"/>
    <w:rsid w:val="009806C5"/>
    <w:rsid w:val="009C014E"/>
    <w:rsid w:val="00A25645"/>
    <w:rsid w:val="00A32778"/>
    <w:rsid w:val="00A73B12"/>
    <w:rsid w:val="00A91726"/>
    <w:rsid w:val="00A92B8C"/>
    <w:rsid w:val="00AC1F21"/>
    <w:rsid w:val="00AF2018"/>
    <w:rsid w:val="00C04557"/>
    <w:rsid w:val="00C2315B"/>
    <w:rsid w:val="00C65823"/>
    <w:rsid w:val="00CF6A33"/>
    <w:rsid w:val="00D04192"/>
    <w:rsid w:val="00D376BE"/>
    <w:rsid w:val="00D70CD1"/>
    <w:rsid w:val="00DA55AF"/>
    <w:rsid w:val="00EA0348"/>
    <w:rsid w:val="00EC0C2B"/>
    <w:rsid w:val="00ED3378"/>
    <w:rsid w:val="00F23F04"/>
    <w:rsid w:val="00F74672"/>
    <w:rsid w:val="00F96536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2190667F-5D5F-4B35-BFB6-852F7E57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F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D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D00"/>
    <w:pPr>
      <w:ind w:leftChars="200" w:left="480"/>
    </w:pPr>
  </w:style>
  <w:style w:type="paragraph" w:customStyle="1" w:styleId="Default">
    <w:name w:val="Default"/>
    <w:rsid w:val="00174D0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0855F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ingscout@seed.net.tw" TargetMode="External"/><Relationship Id="rId12" Type="http://schemas.openxmlformats.org/officeDocument/2006/relationships/hyperlink" Target="mailto:pingsco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ut.ptc.edu.tw/" TargetMode="External"/><Relationship Id="rId11" Type="http://schemas.openxmlformats.org/officeDocument/2006/relationships/hyperlink" Target="mailto:pingscout@seed.net.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cout.ptc.edu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4005</Characters>
  <Application>Microsoft Office Word</Application>
  <DocSecurity>4</DocSecurity>
  <Lines>33</Lines>
  <Paragraphs>9</Paragraphs>
  <ScaleCrop>false</ScaleCrop>
  <Company>pthg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</cp:lastModifiedBy>
  <cp:revision>2</cp:revision>
  <cp:lastPrinted>2021-11-01T03:46:00Z</cp:lastPrinted>
  <dcterms:created xsi:type="dcterms:W3CDTF">2021-11-23T05:51:00Z</dcterms:created>
  <dcterms:modified xsi:type="dcterms:W3CDTF">2021-11-23T05:51:00Z</dcterms:modified>
</cp:coreProperties>
</file>